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557B" w14:textId="77777777" w:rsidR="0001220C" w:rsidRDefault="001D37E3">
      <w:pPr>
        <w:spacing w:after="0" w:line="259" w:lineRule="auto"/>
        <w:ind w:left="4" w:firstLine="0"/>
        <w:jc w:val="center"/>
      </w:pPr>
      <w:r>
        <w:rPr>
          <w:b/>
          <w:sz w:val="28"/>
        </w:rPr>
        <w:t xml:space="preserve">Monthly Board Meeting </w:t>
      </w:r>
    </w:p>
    <w:p w14:paraId="674A063B" w14:textId="4BCC3A9E" w:rsidR="0001220C" w:rsidRDefault="00CE5E84">
      <w:pPr>
        <w:spacing w:after="218" w:line="259" w:lineRule="auto"/>
        <w:ind w:left="5" w:firstLine="0"/>
        <w:jc w:val="center"/>
      </w:pPr>
      <w:r>
        <w:t>November 19</w:t>
      </w:r>
      <w:r w:rsidR="001D37E3">
        <w:t>, 201</w:t>
      </w:r>
      <w:r w:rsidR="004913A0">
        <w:t>8</w:t>
      </w:r>
      <w:r w:rsidR="001D37E3">
        <w:t xml:space="preserve"> </w:t>
      </w:r>
    </w:p>
    <w:p w14:paraId="1DDDE844" w14:textId="7D850475" w:rsidR="0001220C" w:rsidRPr="00E56C2F" w:rsidRDefault="001D37E3">
      <w:pPr>
        <w:spacing w:after="131"/>
        <w:ind w:left="10"/>
        <w:rPr>
          <w:sz w:val="24"/>
        </w:rPr>
      </w:pPr>
      <w:r w:rsidRPr="00E56C2F">
        <w:rPr>
          <w:sz w:val="24"/>
        </w:rPr>
        <w:t xml:space="preserve">The monthly meeting was </w:t>
      </w:r>
      <w:r w:rsidR="00CE5E84">
        <w:rPr>
          <w:sz w:val="24"/>
        </w:rPr>
        <w:t>a virtual meeting</w:t>
      </w:r>
      <w:r w:rsidRPr="00E56C2F">
        <w:rPr>
          <w:b/>
          <w:sz w:val="24"/>
        </w:rPr>
        <w:t xml:space="preserve"> </w:t>
      </w:r>
      <w:r w:rsidRPr="00E56C2F">
        <w:rPr>
          <w:sz w:val="24"/>
        </w:rPr>
        <w:t xml:space="preserve">and began at </w:t>
      </w:r>
      <w:r w:rsidR="004F5331">
        <w:rPr>
          <w:sz w:val="24"/>
        </w:rPr>
        <w:t>6:</w:t>
      </w:r>
      <w:r w:rsidR="00CE5E84">
        <w:rPr>
          <w:sz w:val="24"/>
        </w:rPr>
        <w:t>3</w:t>
      </w:r>
      <w:r w:rsidR="004F5331">
        <w:rPr>
          <w:sz w:val="24"/>
        </w:rPr>
        <w:t>5</w:t>
      </w:r>
      <w:r w:rsidRPr="00E56C2F">
        <w:rPr>
          <w:sz w:val="24"/>
        </w:rPr>
        <w:t xml:space="preserve"> PM. </w:t>
      </w:r>
    </w:p>
    <w:p w14:paraId="65244295" w14:textId="68459FAB" w:rsidR="0001220C" w:rsidRPr="004F5331" w:rsidRDefault="001D37E3" w:rsidP="0094367E">
      <w:pPr>
        <w:spacing w:after="9"/>
        <w:ind w:left="10"/>
        <w:rPr>
          <w:sz w:val="24"/>
        </w:rPr>
      </w:pPr>
      <w:r w:rsidRPr="004F5331">
        <w:rPr>
          <w:sz w:val="24"/>
        </w:rPr>
        <w:t xml:space="preserve">Attending: </w:t>
      </w:r>
      <w:r w:rsidR="00CE5E84">
        <w:rPr>
          <w:sz w:val="24"/>
        </w:rPr>
        <w:t xml:space="preserve">Marion Donahue, </w:t>
      </w:r>
      <w:r w:rsidR="004F5331">
        <w:rPr>
          <w:sz w:val="24"/>
        </w:rPr>
        <w:t xml:space="preserve">Rachel McMeen, Karen Merrill, </w:t>
      </w:r>
      <w:r w:rsidRPr="004F5331">
        <w:rPr>
          <w:sz w:val="24"/>
        </w:rPr>
        <w:t xml:space="preserve">Adam Rajczyk, Daniel Rajczyk, </w:t>
      </w:r>
      <w:r w:rsidR="00CE5E84">
        <w:rPr>
          <w:sz w:val="24"/>
        </w:rPr>
        <w:t xml:space="preserve">and </w:t>
      </w:r>
      <w:r w:rsidRPr="004F5331">
        <w:rPr>
          <w:sz w:val="24"/>
        </w:rPr>
        <w:t>Eva Rajczyk</w:t>
      </w:r>
    </w:p>
    <w:p w14:paraId="3B1B2BB7" w14:textId="77777777" w:rsidR="0094367E" w:rsidRPr="004F5331" w:rsidRDefault="0094367E" w:rsidP="0094367E">
      <w:pPr>
        <w:spacing w:after="9"/>
        <w:ind w:left="10"/>
        <w:rPr>
          <w:sz w:val="24"/>
        </w:rPr>
      </w:pPr>
    </w:p>
    <w:p w14:paraId="1C68E04D" w14:textId="77777777" w:rsidR="0001220C" w:rsidRPr="00E56C2F" w:rsidRDefault="001D37E3">
      <w:pPr>
        <w:pStyle w:val="Heading1"/>
        <w:ind w:left="-5"/>
        <w:rPr>
          <w:sz w:val="24"/>
        </w:rPr>
      </w:pPr>
      <w:r w:rsidRPr="00E56C2F">
        <w:rPr>
          <w:sz w:val="24"/>
        </w:rPr>
        <w:t xml:space="preserve">MINUTES  </w:t>
      </w:r>
    </w:p>
    <w:p w14:paraId="7E71B51F" w14:textId="45DE6991" w:rsidR="0001220C" w:rsidRPr="00E56C2F" w:rsidRDefault="001D37E3" w:rsidP="00921564">
      <w:pPr>
        <w:spacing w:after="248" w:line="266" w:lineRule="auto"/>
        <w:ind w:left="734" w:hanging="14"/>
        <w:rPr>
          <w:sz w:val="24"/>
        </w:rPr>
      </w:pPr>
      <w:r w:rsidRPr="00E56C2F">
        <w:rPr>
          <w:sz w:val="24"/>
        </w:rPr>
        <w:t xml:space="preserve">A motion was made by </w:t>
      </w:r>
      <w:r w:rsidR="004F5331">
        <w:rPr>
          <w:sz w:val="24"/>
        </w:rPr>
        <w:t>Karen Merrill</w:t>
      </w:r>
      <w:r w:rsidR="00682DE3">
        <w:rPr>
          <w:sz w:val="24"/>
        </w:rPr>
        <w:t xml:space="preserve"> and seconded by </w:t>
      </w:r>
      <w:r w:rsidR="00CE5E84">
        <w:rPr>
          <w:sz w:val="24"/>
        </w:rPr>
        <w:t>Marion Donahue</w:t>
      </w:r>
      <w:r w:rsidRPr="00E56C2F">
        <w:rPr>
          <w:sz w:val="24"/>
        </w:rPr>
        <w:t xml:space="preserve"> to</w:t>
      </w:r>
      <w:r w:rsidR="00031629" w:rsidRPr="00E56C2F">
        <w:rPr>
          <w:sz w:val="24"/>
        </w:rPr>
        <w:t xml:space="preserve"> </w:t>
      </w:r>
      <w:r w:rsidR="009834D0">
        <w:rPr>
          <w:sz w:val="24"/>
        </w:rPr>
        <w:t>accept</w:t>
      </w:r>
      <w:r w:rsidR="00031629" w:rsidRPr="00E56C2F">
        <w:rPr>
          <w:sz w:val="24"/>
        </w:rPr>
        <w:t xml:space="preserve"> the minutes</w:t>
      </w:r>
      <w:r w:rsidR="009834D0">
        <w:rPr>
          <w:sz w:val="24"/>
        </w:rPr>
        <w:t xml:space="preserve"> of </w:t>
      </w:r>
      <w:r w:rsidR="00CE5E84">
        <w:rPr>
          <w:sz w:val="24"/>
        </w:rPr>
        <w:t>October 17</w:t>
      </w:r>
      <w:r w:rsidR="004913A0">
        <w:rPr>
          <w:sz w:val="24"/>
        </w:rPr>
        <w:t>, 201</w:t>
      </w:r>
      <w:r w:rsidR="00682DE3">
        <w:rPr>
          <w:sz w:val="24"/>
        </w:rPr>
        <w:t>8</w:t>
      </w:r>
      <w:r w:rsidR="009834D0">
        <w:rPr>
          <w:sz w:val="24"/>
        </w:rPr>
        <w:t xml:space="preserve"> as presented</w:t>
      </w:r>
      <w:r w:rsidR="00DB781D">
        <w:rPr>
          <w:sz w:val="24"/>
        </w:rPr>
        <w:t xml:space="preserve"> to the Board by Eva Rajczyk. </w:t>
      </w:r>
      <w:r w:rsidRPr="00E56C2F">
        <w:rPr>
          <w:sz w:val="24"/>
        </w:rPr>
        <w:t xml:space="preserve">The Board unanimously voted to accept. </w:t>
      </w:r>
    </w:p>
    <w:p w14:paraId="6B3E6D94" w14:textId="588C733A" w:rsidR="0001220C" w:rsidRDefault="001D37E3">
      <w:pPr>
        <w:pStyle w:val="Heading1"/>
        <w:ind w:left="-5"/>
        <w:rPr>
          <w:sz w:val="24"/>
        </w:rPr>
      </w:pPr>
      <w:r w:rsidRPr="00E56C2F">
        <w:rPr>
          <w:sz w:val="24"/>
        </w:rPr>
        <w:t xml:space="preserve">TREASURER'S REPORT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594"/>
      </w:tblGrid>
      <w:tr w:rsidR="006B5F50" w14:paraId="7C6A78DD" w14:textId="77777777" w:rsidTr="006B5F50">
        <w:tc>
          <w:tcPr>
            <w:tcW w:w="4778" w:type="dxa"/>
          </w:tcPr>
          <w:p w14:paraId="27360122" w14:textId="2BE00529" w:rsidR="006B5F50" w:rsidRPr="00AD6F01" w:rsidRDefault="006B5F50" w:rsidP="006B5F50">
            <w:pPr>
              <w:ind w:left="0" w:firstLine="0"/>
              <w:rPr>
                <w:sz w:val="24"/>
              </w:rPr>
            </w:pPr>
            <w:r w:rsidRPr="00AD6F01">
              <w:rPr>
                <w:sz w:val="24"/>
              </w:rPr>
              <w:t xml:space="preserve">Previous Balance (as of </w:t>
            </w:r>
            <w:r w:rsidR="00CE5E84">
              <w:rPr>
                <w:sz w:val="24"/>
              </w:rPr>
              <w:t>10</w:t>
            </w:r>
            <w:r w:rsidRPr="00AD6F01">
              <w:rPr>
                <w:sz w:val="24"/>
              </w:rPr>
              <w:t>/3</w:t>
            </w:r>
            <w:r w:rsidR="00CE5E84">
              <w:rPr>
                <w:sz w:val="24"/>
              </w:rPr>
              <w:t>1</w:t>
            </w:r>
            <w:r w:rsidRPr="00AD6F01">
              <w:rPr>
                <w:sz w:val="24"/>
              </w:rPr>
              <w:t>/2018)</w:t>
            </w:r>
          </w:p>
        </w:tc>
        <w:tc>
          <w:tcPr>
            <w:tcW w:w="5387" w:type="dxa"/>
          </w:tcPr>
          <w:p w14:paraId="5DD62C33" w14:textId="2258A752" w:rsidR="006B5F50" w:rsidRPr="00AD6F01" w:rsidRDefault="006B5F50" w:rsidP="006B5F50">
            <w:pPr>
              <w:ind w:left="0" w:firstLine="0"/>
              <w:rPr>
                <w:sz w:val="24"/>
              </w:rPr>
            </w:pPr>
            <w:r w:rsidRPr="00AD6F01">
              <w:rPr>
                <w:sz w:val="24"/>
              </w:rPr>
              <w:t>$</w:t>
            </w:r>
            <w:r w:rsidR="00540DDB" w:rsidRPr="00540DDB">
              <w:rPr>
                <w:sz w:val="24"/>
              </w:rPr>
              <w:t>2</w:t>
            </w:r>
            <w:r w:rsidR="00540DDB">
              <w:rPr>
                <w:sz w:val="24"/>
              </w:rPr>
              <w:t>,</w:t>
            </w:r>
            <w:r w:rsidR="00CE5E84">
              <w:rPr>
                <w:sz w:val="24"/>
              </w:rPr>
              <w:t>428</w:t>
            </w:r>
            <w:r w:rsidR="00540DDB" w:rsidRPr="00540DDB">
              <w:rPr>
                <w:sz w:val="24"/>
              </w:rPr>
              <w:t>.</w:t>
            </w:r>
            <w:r w:rsidR="00CE5E84">
              <w:rPr>
                <w:sz w:val="24"/>
              </w:rPr>
              <w:t>92</w:t>
            </w:r>
          </w:p>
        </w:tc>
      </w:tr>
      <w:tr w:rsidR="006B5F50" w14:paraId="75648B1F" w14:textId="77777777" w:rsidTr="006B5F50">
        <w:tc>
          <w:tcPr>
            <w:tcW w:w="4778" w:type="dxa"/>
          </w:tcPr>
          <w:p w14:paraId="1BABBC69" w14:textId="59703D3D" w:rsidR="006B5F50" w:rsidRPr="00AD6F01" w:rsidRDefault="006B5F50" w:rsidP="006B5F50">
            <w:pPr>
              <w:ind w:left="0" w:firstLine="0"/>
              <w:rPr>
                <w:sz w:val="24"/>
              </w:rPr>
            </w:pPr>
            <w:r w:rsidRPr="00AD6F01">
              <w:rPr>
                <w:sz w:val="24"/>
              </w:rPr>
              <w:t>Deposit</w:t>
            </w:r>
          </w:p>
        </w:tc>
        <w:tc>
          <w:tcPr>
            <w:tcW w:w="5387" w:type="dxa"/>
          </w:tcPr>
          <w:p w14:paraId="2667C104" w14:textId="23AF731F" w:rsidR="006B5F50" w:rsidRPr="00AD6F01" w:rsidRDefault="006B5F50" w:rsidP="006B5F50">
            <w:pPr>
              <w:ind w:left="0" w:firstLine="0"/>
              <w:rPr>
                <w:sz w:val="24"/>
              </w:rPr>
            </w:pPr>
            <w:r w:rsidRPr="00AD6F01">
              <w:rPr>
                <w:sz w:val="24"/>
              </w:rPr>
              <w:t>$</w:t>
            </w:r>
            <w:r w:rsidR="00CE5E84">
              <w:rPr>
                <w:sz w:val="24"/>
              </w:rPr>
              <w:t>1,035</w:t>
            </w:r>
            <w:r w:rsidR="00540DDB">
              <w:rPr>
                <w:sz w:val="24"/>
              </w:rPr>
              <w:t>.</w:t>
            </w:r>
            <w:r w:rsidR="00CE5E84">
              <w:rPr>
                <w:sz w:val="24"/>
              </w:rPr>
              <w:t>17</w:t>
            </w:r>
          </w:p>
        </w:tc>
      </w:tr>
      <w:tr w:rsidR="006B5F50" w14:paraId="4020E6F2" w14:textId="77777777" w:rsidTr="006B5F50">
        <w:tc>
          <w:tcPr>
            <w:tcW w:w="4778" w:type="dxa"/>
          </w:tcPr>
          <w:p w14:paraId="2D3A07D8" w14:textId="7B27CBA1" w:rsidR="006B5F50" w:rsidRPr="00AD6F01" w:rsidRDefault="006B5F50" w:rsidP="006B5F50">
            <w:pPr>
              <w:ind w:left="0" w:firstLine="0"/>
              <w:rPr>
                <w:sz w:val="24"/>
              </w:rPr>
            </w:pPr>
            <w:r w:rsidRPr="00AD6F01">
              <w:rPr>
                <w:sz w:val="24"/>
              </w:rPr>
              <w:t>Total</w:t>
            </w:r>
          </w:p>
        </w:tc>
        <w:tc>
          <w:tcPr>
            <w:tcW w:w="5387" w:type="dxa"/>
          </w:tcPr>
          <w:p w14:paraId="264BAC62" w14:textId="42543D31" w:rsidR="006B5F50" w:rsidRPr="00AD6F01" w:rsidRDefault="006B5F50" w:rsidP="006B5F50">
            <w:pPr>
              <w:ind w:left="0" w:firstLine="0"/>
              <w:rPr>
                <w:sz w:val="24"/>
              </w:rPr>
            </w:pPr>
            <w:r w:rsidRPr="00AD6F01">
              <w:rPr>
                <w:sz w:val="24"/>
              </w:rPr>
              <w:t>$</w:t>
            </w:r>
            <w:r w:rsidR="00CE5E84">
              <w:rPr>
                <w:sz w:val="24"/>
              </w:rPr>
              <w:t>3</w:t>
            </w:r>
            <w:r w:rsidRPr="00AD6F01">
              <w:rPr>
                <w:sz w:val="24"/>
              </w:rPr>
              <w:t>,</w:t>
            </w:r>
            <w:r w:rsidR="00CE5E84">
              <w:rPr>
                <w:sz w:val="24"/>
              </w:rPr>
              <w:t>464</w:t>
            </w:r>
            <w:r w:rsidR="00732E14">
              <w:rPr>
                <w:sz w:val="24"/>
              </w:rPr>
              <w:t>.</w:t>
            </w:r>
            <w:r w:rsidR="00CE5E84">
              <w:rPr>
                <w:sz w:val="24"/>
              </w:rPr>
              <w:t>09</w:t>
            </w:r>
          </w:p>
        </w:tc>
      </w:tr>
      <w:tr w:rsidR="006B5F50" w14:paraId="6CE21C47" w14:textId="77777777" w:rsidTr="006B5F50">
        <w:tc>
          <w:tcPr>
            <w:tcW w:w="4778" w:type="dxa"/>
          </w:tcPr>
          <w:p w14:paraId="4948A65C" w14:textId="329269C1" w:rsidR="006B5F50" w:rsidRPr="00AD6F01" w:rsidRDefault="006B5F50" w:rsidP="006B5F50">
            <w:pPr>
              <w:ind w:left="0" w:firstLine="0"/>
              <w:rPr>
                <w:color w:val="FF0000"/>
                <w:sz w:val="24"/>
              </w:rPr>
            </w:pPr>
            <w:r w:rsidRPr="00AD6F01">
              <w:rPr>
                <w:color w:val="FF0000"/>
                <w:sz w:val="24"/>
              </w:rPr>
              <w:t>Disbursements</w:t>
            </w:r>
          </w:p>
        </w:tc>
        <w:tc>
          <w:tcPr>
            <w:tcW w:w="5387" w:type="dxa"/>
          </w:tcPr>
          <w:p w14:paraId="0322E61A" w14:textId="61E59549" w:rsidR="006B5F50" w:rsidRPr="00AD6F01" w:rsidRDefault="006B5F50" w:rsidP="006B5F50">
            <w:pPr>
              <w:ind w:left="0" w:firstLine="0"/>
              <w:rPr>
                <w:color w:val="FF0000"/>
                <w:sz w:val="24"/>
              </w:rPr>
            </w:pPr>
            <w:r w:rsidRPr="00AD6F01">
              <w:rPr>
                <w:color w:val="FF0000"/>
                <w:sz w:val="24"/>
              </w:rPr>
              <w:t>$</w:t>
            </w:r>
            <w:r w:rsidR="00732E14">
              <w:rPr>
                <w:color w:val="FF0000"/>
                <w:sz w:val="24"/>
              </w:rPr>
              <w:t xml:space="preserve">   </w:t>
            </w:r>
            <w:r w:rsidR="00CE5E84">
              <w:rPr>
                <w:color w:val="FF0000"/>
                <w:sz w:val="24"/>
              </w:rPr>
              <w:t>638</w:t>
            </w:r>
            <w:r w:rsidRPr="00AD6F01">
              <w:rPr>
                <w:color w:val="FF0000"/>
                <w:sz w:val="24"/>
              </w:rPr>
              <w:t>.</w:t>
            </w:r>
            <w:r w:rsidR="00DB7D9F">
              <w:rPr>
                <w:color w:val="FF0000"/>
                <w:sz w:val="24"/>
              </w:rPr>
              <w:t>7</w:t>
            </w:r>
            <w:r w:rsidR="00CE5E84">
              <w:rPr>
                <w:color w:val="FF0000"/>
                <w:sz w:val="24"/>
              </w:rPr>
              <w:t>0</w:t>
            </w:r>
          </w:p>
        </w:tc>
      </w:tr>
      <w:tr w:rsidR="006B5F50" w14:paraId="4A91FF1E" w14:textId="77777777" w:rsidTr="006B5F50">
        <w:tc>
          <w:tcPr>
            <w:tcW w:w="4778" w:type="dxa"/>
          </w:tcPr>
          <w:p w14:paraId="283D8257" w14:textId="3C55BDDA" w:rsidR="006B5F50" w:rsidRPr="006B5F50" w:rsidRDefault="006B5F50" w:rsidP="006B5F50">
            <w:pPr>
              <w:ind w:left="0" w:firstLine="0"/>
              <w:rPr>
                <w:b/>
                <w:sz w:val="32"/>
              </w:rPr>
            </w:pPr>
            <w:r w:rsidRPr="006B5F50">
              <w:rPr>
                <w:b/>
                <w:sz w:val="32"/>
              </w:rPr>
              <w:t>Total</w:t>
            </w:r>
          </w:p>
        </w:tc>
        <w:tc>
          <w:tcPr>
            <w:tcW w:w="5387" w:type="dxa"/>
          </w:tcPr>
          <w:p w14:paraId="5ABE1E01" w14:textId="657768FD" w:rsidR="006B5F50" w:rsidRPr="006B5F50" w:rsidRDefault="006B5F50" w:rsidP="006B5F50">
            <w:pPr>
              <w:ind w:left="0" w:firstLine="0"/>
              <w:rPr>
                <w:b/>
                <w:sz w:val="32"/>
              </w:rPr>
            </w:pPr>
            <w:r w:rsidRPr="006B5F50">
              <w:rPr>
                <w:b/>
                <w:sz w:val="32"/>
              </w:rPr>
              <w:t>$</w:t>
            </w:r>
            <w:r w:rsidR="00540DDB">
              <w:rPr>
                <w:b/>
                <w:sz w:val="32"/>
              </w:rPr>
              <w:t>2</w:t>
            </w:r>
            <w:r w:rsidRPr="006B5F50">
              <w:rPr>
                <w:b/>
                <w:sz w:val="32"/>
              </w:rPr>
              <w:t>,</w:t>
            </w:r>
            <w:r w:rsidR="00CE5E84">
              <w:rPr>
                <w:b/>
                <w:sz w:val="32"/>
              </w:rPr>
              <w:t>825</w:t>
            </w:r>
            <w:r w:rsidRPr="006B5F50">
              <w:rPr>
                <w:b/>
                <w:sz w:val="32"/>
              </w:rPr>
              <w:t>.</w:t>
            </w:r>
            <w:r w:rsidR="00CE5E84">
              <w:rPr>
                <w:b/>
                <w:sz w:val="32"/>
              </w:rPr>
              <w:t>39</w:t>
            </w:r>
          </w:p>
        </w:tc>
      </w:tr>
    </w:tbl>
    <w:p w14:paraId="43C3083A" w14:textId="3914EF45" w:rsidR="0001220C" w:rsidRPr="00E56C2F" w:rsidRDefault="0001220C">
      <w:pPr>
        <w:pStyle w:val="Heading1"/>
        <w:tabs>
          <w:tab w:val="center" w:pos="1018"/>
          <w:tab w:val="center" w:pos="2160"/>
          <w:tab w:val="center" w:pos="2881"/>
          <w:tab w:val="center" w:pos="3601"/>
          <w:tab w:val="center" w:pos="4321"/>
          <w:tab w:val="center" w:pos="5041"/>
          <w:tab w:val="center" w:pos="6616"/>
        </w:tabs>
        <w:spacing w:after="0"/>
        <w:ind w:left="0" w:firstLine="0"/>
        <w:rPr>
          <w:sz w:val="32"/>
        </w:rPr>
      </w:pPr>
    </w:p>
    <w:p w14:paraId="50531F44" w14:textId="2C748BD0" w:rsidR="00CE5E84" w:rsidRDefault="00CE5E84" w:rsidP="006B5F50">
      <w:pPr>
        <w:spacing w:after="360" w:line="266" w:lineRule="auto"/>
        <w:ind w:left="720" w:firstLine="0"/>
        <w:rPr>
          <w:sz w:val="24"/>
        </w:rPr>
      </w:pPr>
      <w:r>
        <w:rPr>
          <w:sz w:val="24"/>
        </w:rPr>
        <w:t xml:space="preserve">Adam Rajczyk reported that a large part of the deposit was through fundraisers by supporters on Facebook </w:t>
      </w:r>
      <w:r w:rsidR="00C95013">
        <w:rPr>
          <w:sz w:val="24"/>
        </w:rPr>
        <w:t>- $501.08 and Amazon Smile - $9.33.</w:t>
      </w:r>
    </w:p>
    <w:p w14:paraId="2AC9FE0F" w14:textId="45311AE7" w:rsidR="0001220C" w:rsidRPr="00E56C2F" w:rsidRDefault="006B5F50" w:rsidP="006B5F50">
      <w:pPr>
        <w:spacing w:after="360" w:line="266" w:lineRule="auto"/>
        <w:ind w:left="720" w:firstLine="0"/>
        <w:rPr>
          <w:sz w:val="24"/>
        </w:rPr>
      </w:pPr>
      <w:r>
        <w:rPr>
          <w:sz w:val="24"/>
        </w:rPr>
        <w:t>A</w:t>
      </w:r>
      <w:r w:rsidR="00031629" w:rsidRPr="00E56C2F">
        <w:rPr>
          <w:sz w:val="24"/>
        </w:rPr>
        <w:t xml:space="preserve"> motion was made by </w:t>
      </w:r>
      <w:r w:rsidR="00C95013">
        <w:rPr>
          <w:sz w:val="24"/>
        </w:rPr>
        <w:t>Karen Merrill</w:t>
      </w:r>
      <w:r w:rsidR="00031629" w:rsidRPr="00E56C2F">
        <w:rPr>
          <w:sz w:val="24"/>
        </w:rPr>
        <w:t xml:space="preserve"> and seconded by </w:t>
      </w:r>
      <w:r w:rsidR="00C95013">
        <w:rPr>
          <w:sz w:val="24"/>
        </w:rPr>
        <w:t>Marion Donahue</w:t>
      </w:r>
      <w:r w:rsidR="00031629" w:rsidRPr="00E56C2F">
        <w:rPr>
          <w:sz w:val="24"/>
        </w:rPr>
        <w:t xml:space="preserve"> to accept the treasurer’s report as presented to the Board by Adam Rajczyk. The Board unanimously voted to accept.</w:t>
      </w:r>
      <w:r w:rsidR="001D37E3" w:rsidRPr="00E56C2F">
        <w:rPr>
          <w:b/>
          <w:sz w:val="24"/>
        </w:rPr>
        <w:t xml:space="preserve"> </w:t>
      </w:r>
    </w:p>
    <w:p w14:paraId="22245E77" w14:textId="77777777" w:rsidR="0001220C" w:rsidRPr="00E56C2F" w:rsidRDefault="001D37E3" w:rsidP="009050B9">
      <w:pPr>
        <w:spacing w:after="218" w:line="259" w:lineRule="auto"/>
        <w:ind w:left="0" w:firstLine="0"/>
        <w:rPr>
          <w:sz w:val="24"/>
        </w:rPr>
      </w:pPr>
      <w:r w:rsidRPr="00E56C2F">
        <w:rPr>
          <w:b/>
          <w:sz w:val="24"/>
        </w:rPr>
        <w:t xml:space="preserve">EXECUTIVE DIRECTOR’S REPORT </w:t>
      </w:r>
    </w:p>
    <w:p w14:paraId="671E3D56" w14:textId="6EB97D35" w:rsidR="005929D0" w:rsidRDefault="00921564" w:rsidP="00C95013">
      <w:pPr>
        <w:pStyle w:val="ListParagraph"/>
        <w:numPr>
          <w:ilvl w:val="0"/>
          <w:numId w:val="14"/>
        </w:numPr>
        <w:spacing w:after="360" w:line="266" w:lineRule="auto"/>
        <w:rPr>
          <w:rFonts w:asciiTheme="minorHAnsi" w:hAnsiTheme="minorHAnsi" w:cstheme="minorHAnsi"/>
          <w:sz w:val="24"/>
        </w:rPr>
      </w:pPr>
      <w:r w:rsidRPr="005929D0">
        <w:rPr>
          <w:rFonts w:asciiTheme="minorHAnsi" w:hAnsiTheme="minorHAnsi" w:cstheme="minorHAnsi"/>
          <w:sz w:val="24"/>
        </w:rPr>
        <w:t xml:space="preserve">Daniel Rajczyk </w:t>
      </w:r>
      <w:r w:rsidR="00C95013">
        <w:rPr>
          <w:rFonts w:asciiTheme="minorHAnsi" w:hAnsiTheme="minorHAnsi" w:cstheme="minorHAnsi"/>
          <w:sz w:val="24"/>
        </w:rPr>
        <w:t>said that he had nothing new to report except for information about Microsoft phone as a replacement of our Verizon phone system. Discussion was tabled until face-to-face meeting in December.</w:t>
      </w:r>
    </w:p>
    <w:p w14:paraId="25A76653" w14:textId="5D246AD3" w:rsidR="00593AF0" w:rsidRPr="00E56C2F" w:rsidRDefault="001C47F8" w:rsidP="009050B9">
      <w:pPr>
        <w:pStyle w:val="Heading2"/>
        <w:ind w:left="0" w:hanging="14"/>
        <w:rPr>
          <w:sz w:val="24"/>
        </w:rPr>
      </w:pPr>
      <w:r>
        <w:rPr>
          <w:caps/>
          <w:sz w:val="24"/>
        </w:rPr>
        <w:t>employment report</w:t>
      </w:r>
    </w:p>
    <w:p w14:paraId="46A0FCD9" w14:textId="113D774A" w:rsidR="00C95013" w:rsidRDefault="00C95013" w:rsidP="00C95013">
      <w:pPr>
        <w:pStyle w:val="ListParagraph"/>
        <w:numPr>
          <w:ilvl w:val="0"/>
          <w:numId w:val="14"/>
        </w:numPr>
        <w:spacing w:after="360" w:line="266" w:lineRule="auto"/>
        <w:rPr>
          <w:sz w:val="24"/>
        </w:rPr>
      </w:pPr>
      <w:r>
        <w:rPr>
          <w:sz w:val="24"/>
        </w:rPr>
        <w:t>Rachel McMeen reported on her meeting with K</w:t>
      </w:r>
      <w:r w:rsidR="00EB2E27">
        <w:rPr>
          <w:sz w:val="24"/>
        </w:rPr>
        <w:t>.</w:t>
      </w:r>
      <w:r>
        <w:rPr>
          <w:sz w:val="24"/>
        </w:rPr>
        <w:t xml:space="preserve"> H.</w:t>
      </w:r>
    </w:p>
    <w:p w14:paraId="2EA2AACC" w14:textId="7E161038" w:rsidR="00C95013" w:rsidRDefault="00C95013" w:rsidP="00C95013">
      <w:pPr>
        <w:pStyle w:val="ListParagraph"/>
        <w:numPr>
          <w:ilvl w:val="1"/>
          <w:numId w:val="14"/>
        </w:numPr>
        <w:spacing w:after="360" w:line="266" w:lineRule="auto"/>
        <w:rPr>
          <w:sz w:val="24"/>
        </w:rPr>
      </w:pPr>
      <w:r>
        <w:rPr>
          <w:sz w:val="24"/>
        </w:rPr>
        <w:lastRenderedPageBreak/>
        <w:t xml:space="preserve">Although K can get around via public transportation, his employability is limited by his inability to drive due to his vision limitations. </w:t>
      </w:r>
    </w:p>
    <w:p w14:paraId="449699E0" w14:textId="72D40354" w:rsidR="00C95013" w:rsidRDefault="00C95013" w:rsidP="00C95013">
      <w:pPr>
        <w:pStyle w:val="ListParagraph"/>
        <w:numPr>
          <w:ilvl w:val="1"/>
          <w:numId w:val="14"/>
        </w:numPr>
        <w:spacing w:after="360" w:line="266" w:lineRule="auto"/>
        <w:rPr>
          <w:sz w:val="24"/>
        </w:rPr>
      </w:pPr>
      <w:r>
        <w:rPr>
          <w:sz w:val="24"/>
        </w:rPr>
        <w:t>Rachel will look into finding a placement staffing firm that could possibly locate businesses in the Arlington area.</w:t>
      </w:r>
    </w:p>
    <w:p w14:paraId="4A9094D7" w14:textId="3E0B2B6F" w:rsidR="00C95013" w:rsidRDefault="00C95013" w:rsidP="00C95013">
      <w:pPr>
        <w:pStyle w:val="ListParagraph"/>
        <w:numPr>
          <w:ilvl w:val="1"/>
          <w:numId w:val="14"/>
        </w:numPr>
        <w:spacing w:after="360" w:line="266" w:lineRule="auto"/>
        <w:rPr>
          <w:sz w:val="24"/>
        </w:rPr>
      </w:pPr>
      <w:r>
        <w:rPr>
          <w:sz w:val="24"/>
        </w:rPr>
        <w:t xml:space="preserve">Kevin is interested </w:t>
      </w:r>
      <w:r w:rsidR="00140D3A">
        <w:rPr>
          <w:sz w:val="24"/>
        </w:rPr>
        <w:t>in getting some help with social skills – this would help him on the employment side</w:t>
      </w:r>
    </w:p>
    <w:p w14:paraId="4D8E1000" w14:textId="307E0619" w:rsidR="00140D3A" w:rsidRDefault="00E652D2" w:rsidP="00C95013">
      <w:pPr>
        <w:pStyle w:val="ListParagraph"/>
        <w:numPr>
          <w:ilvl w:val="1"/>
          <w:numId w:val="14"/>
        </w:numPr>
        <w:spacing w:after="360" w:line="266" w:lineRule="auto"/>
        <w:rPr>
          <w:sz w:val="24"/>
        </w:rPr>
      </w:pPr>
      <w:r>
        <w:rPr>
          <w:sz w:val="24"/>
        </w:rPr>
        <w:t xml:space="preserve">Support group </w:t>
      </w:r>
      <w:r w:rsidR="00140D3A">
        <w:rPr>
          <w:sz w:val="24"/>
        </w:rPr>
        <w:t>(non-Aspie to do administration – this will be discussed in 2019)</w:t>
      </w:r>
    </w:p>
    <w:p w14:paraId="091E9920" w14:textId="19DB83AC" w:rsidR="00C95013" w:rsidRDefault="00140D3A" w:rsidP="00C95013">
      <w:pPr>
        <w:pStyle w:val="ListParagraph"/>
        <w:numPr>
          <w:ilvl w:val="0"/>
          <w:numId w:val="14"/>
        </w:numPr>
        <w:spacing w:after="360" w:line="266" w:lineRule="auto"/>
        <w:rPr>
          <w:sz w:val="24"/>
        </w:rPr>
      </w:pPr>
      <w:r>
        <w:rPr>
          <w:sz w:val="24"/>
        </w:rPr>
        <w:t>Karen Merrill reported on her meeting with M</w:t>
      </w:r>
      <w:r w:rsidR="00EB2E27">
        <w:rPr>
          <w:sz w:val="24"/>
        </w:rPr>
        <w:t>.</w:t>
      </w:r>
      <w:r>
        <w:rPr>
          <w:sz w:val="24"/>
        </w:rPr>
        <w:t xml:space="preserve"> M.</w:t>
      </w:r>
    </w:p>
    <w:p w14:paraId="30ABDCD7" w14:textId="15571935" w:rsidR="00140D3A" w:rsidRDefault="00140D3A" w:rsidP="00140D3A">
      <w:pPr>
        <w:pStyle w:val="ListParagraph"/>
        <w:numPr>
          <w:ilvl w:val="1"/>
          <w:numId w:val="14"/>
        </w:numPr>
        <w:spacing w:after="360" w:line="266" w:lineRule="auto"/>
        <w:rPr>
          <w:sz w:val="24"/>
        </w:rPr>
      </w:pPr>
      <w:r>
        <w:rPr>
          <w:sz w:val="24"/>
        </w:rPr>
        <w:t>She will take a look at M’s resume in detail and work on rewrite.</w:t>
      </w:r>
    </w:p>
    <w:p w14:paraId="621F356B" w14:textId="3681FBFF" w:rsidR="00140D3A" w:rsidRDefault="00140D3A" w:rsidP="00140D3A">
      <w:pPr>
        <w:pStyle w:val="ListParagraph"/>
        <w:numPr>
          <w:ilvl w:val="1"/>
          <w:numId w:val="14"/>
        </w:numPr>
        <w:spacing w:after="360" w:line="266" w:lineRule="auto"/>
        <w:rPr>
          <w:sz w:val="24"/>
        </w:rPr>
      </w:pPr>
      <w:r>
        <w:rPr>
          <w:sz w:val="24"/>
        </w:rPr>
        <w:t>M and Karen have an appointment with M’s counselor at Valley Works on Monday, November 26.</w:t>
      </w:r>
    </w:p>
    <w:p w14:paraId="7FC738AE" w14:textId="33AD36B6" w:rsidR="00140D3A" w:rsidRDefault="00140D3A" w:rsidP="00140D3A">
      <w:pPr>
        <w:pStyle w:val="ListParagraph"/>
        <w:numPr>
          <w:ilvl w:val="1"/>
          <w:numId w:val="14"/>
        </w:numPr>
        <w:spacing w:after="360" w:line="266" w:lineRule="auto"/>
        <w:rPr>
          <w:sz w:val="24"/>
        </w:rPr>
      </w:pPr>
      <w:r>
        <w:rPr>
          <w:sz w:val="24"/>
        </w:rPr>
        <w:t>One impediment to employment is the fact that M wants to work only part-time.</w:t>
      </w:r>
    </w:p>
    <w:p w14:paraId="21F98E58" w14:textId="1A0CC921" w:rsidR="00F5480A" w:rsidRDefault="00140D3A" w:rsidP="00C95013">
      <w:pPr>
        <w:pStyle w:val="ListParagraph"/>
        <w:numPr>
          <w:ilvl w:val="0"/>
          <w:numId w:val="14"/>
        </w:numPr>
        <w:spacing w:after="360" w:line="266" w:lineRule="auto"/>
        <w:rPr>
          <w:sz w:val="24"/>
        </w:rPr>
      </w:pPr>
      <w:r>
        <w:rPr>
          <w:sz w:val="24"/>
        </w:rPr>
        <w:t xml:space="preserve">Eva Rajczyk </w:t>
      </w:r>
      <w:r w:rsidR="001C47F8" w:rsidRPr="00C95013">
        <w:rPr>
          <w:sz w:val="24"/>
        </w:rPr>
        <w:t xml:space="preserve">reported on </w:t>
      </w:r>
      <w:r w:rsidR="008D3F14" w:rsidRPr="00C95013">
        <w:rPr>
          <w:sz w:val="24"/>
        </w:rPr>
        <w:t>Z</w:t>
      </w:r>
      <w:r w:rsidR="00EB2E27">
        <w:rPr>
          <w:sz w:val="24"/>
        </w:rPr>
        <w:t>.</w:t>
      </w:r>
      <w:r w:rsidR="008D3F14" w:rsidRPr="00C95013">
        <w:rPr>
          <w:sz w:val="24"/>
        </w:rPr>
        <w:t xml:space="preserve"> A</w:t>
      </w:r>
      <w:r w:rsidR="00EB2E27">
        <w:rPr>
          <w:sz w:val="24"/>
        </w:rPr>
        <w:t>.</w:t>
      </w:r>
      <w:r>
        <w:rPr>
          <w:sz w:val="24"/>
        </w:rPr>
        <w:t xml:space="preserve"> progress.</w:t>
      </w:r>
    </w:p>
    <w:p w14:paraId="76A60CB3" w14:textId="63B32F7E" w:rsidR="00140D3A" w:rsidRDefault="00140D3A" w:rsidP="00140D3A">
      <w:pPr>
        <w:pStyle w:val="ListParagraph"/>
        <w:numPr>
          <w:ilvl w:val="1"/>
          <w:numId w:val="14"/>
        </w:numPr>
        <w:spacing w:after="360" w:line="266" w:lineRule="auto"/>
        <w:rPr>
          <w:sz w:val="24"/>
        </w:rPr>
      </w:pPr>
      <w:r>
        <w:rPr>
          <w:sz w:val="24"/>
        </w:rPr>
        <w:t>Last month, Eva was happy to report that Z</w:t>
      </w:r>
      <w:r w:rsidR="00EB2E27">
        <w:rPr>
          <w:sz w:val="24"/>
        </w:rPr>
        <w:t>.</w:t>
      </w:r>
      <w:r>
        <w:rPr>
          <w:sz w:val="24"/>
        </w:rPr>
        <w:t xml:space="preserve"> acquired on his own a full-time position in Hampton, NH. The vice-president of the company was very willing to work with Z</w:t>
      </w:r>
      <w:r w:rsidR="00EB2E27">
        <w:rPr>
          <w:sz w:val="24"/>
        </w:rPr>
        <w:t>.</w:t>
      </w:r>
      <w:r>
        <w:rPr>
          <w:sz w:val="24"/>
        </w:rPr>
        <w:t xml:space="preserve"> and us to ensure Z’s success.</w:t>
      </w:r>
    </w:p>
    <w:p w14:paraId="0737E0B1" w14:textId="6C31DE0C" w:rsidR="00140D3A" w:rsidRDefault="00140D3A" w:rsidP="00140D3A">
      <w:pPr>
        <w:pStyle w:val="ListParagraph"/>
        <w:numPr>
          <w:ilvl w:val="1"/>
          <w:numId w:val="14"/>
        </w:numPr>
        <w:spacing w:after="360" w:line="266" w:lineRule="auto"/>
        <w:rPr>
          <w:sz w:val="24"/>
        </w:rPr>
      </w:pPr>
      <w:r>
        <w:rPr>
          <w:sz w:val="24"/>
        </w:rPr>
        <w:t xml:space="preserve">Unfortunately, he had to lay </w:t>
      </w:r>
      <w:r w:rsidR="002F2DAD">
        <w:rPr>
          <w:sz w:val="24"/>
        </w:rPr>
        <w:t>Z off on Tuesday, November 12 for various reasons</w:t>
      </w:r>
    </w:p>
    <w:p w14:paraId="63C84B45" w14:textId="0345E4A0" w:rsidR="002F2DAD" w:rsidRDefault="002F2DAD" w:rsidP="002F2DAD">
      <w:pPr>
        <w:pStyle w:val="ListParagraph"/>
        <w:numPr>
          <w:ilvl w:val="2"/>
          <w:numId w:val="14"/>
        </w:numPr>
        <w:spacing w:after="360" w:line="266" w:lineRule="auto"/>
        <w:rPr>
          <w:sz w:val="24"/>
        </w:rPr>
      </w:pPr>
      <w:r>
        <w:rPr>
          <w:sz w:val="24"/>
        </w:rPr>
        <w:t>Z</w:t>
      </w:r>
      <w:r w:rsidR="00EB2E27">
        <w:rPr>
          <w:sz w:val="24"/>
        </w:rPr>
        <w:t>.</w:t>
      </w:r>
      <w:r>
        <w:rPr>
          <w:sz w:val="24"/>
        </w:rPr>
        <w:t xml:space="preserve"> was often late.</w:t>
      </w:r>
    </w:p>
    <w:p w14:paraId="2B6F6A2D" w14:textId="2EAC75E4" w:rsidR="002F2DAD" w:rsidRDefault="002F2DAD" w:rsidP="002F2DAD">
      <w:pPr>
        <w:pStyle w:val="ListParagraph"/>
        <w:numPr>
          <w:ilvl w:val="2"/>
          <w:numId w:val="14"/>
        </w:numPr>
        <w:spacing w:after="360" w:line="266" w:lineRule="auto"/>
        <w:rPr>
          <w:sz w:val="24"/>
        </w:rPr>
      </w:pPr>
      <w:r>
        <w:rPr>
          <w:sz w:val="24"/>
        </w:rPr>
        <w:t>Z</w:t>
      </w:r>
      <w:r w:rsidR="00EB2E27">
        <w:rPr>
          <w:sz w:val="24"/>
        </w:rPr>
        <w:t>.</w:t>
      </w:r>
      <w:r>
        <w:rPr>
          <w:sz w:val="24"/>
        </w:rPr>
        <w:t xml:space="preserve"> would show up to work when he was not scheduled despite written instructions via text messages.</w:t>
      </w:r>
    </w:p>
    <w:p w14:paraId="6ACF85D4" w14:textId="3645DDB2" w:rsidR="002F2DAD" w:rsidRDefault="002F2DAD" w:rsidP="002F2DAD">
      <w:pPr>
        <w:pStyle w:val="ListParagraph"/>
        <w:numPr>
          <w:ilvl w:val="2"/>
          <w:numId w:val="14"/>
        </w:numPr>
        <w:spacing w:after="360" w:line="266" w:lineRule="auto"/>
        <w:rPr>
          <w:sz w:val="24"/>
        </w:rPr>
      </w:pPr>
      <w:r>
        <w:rPr>
          <w:sz w:val="24"/>
        </w:rPr>
        <w:t>The company is on a slowdown due to the nature of the work done. He is in the midst of laying of from one to two dozen workers. These people are used to this and know that they will be back to work in the Spring. Z</w:t>
      </w:r>
      <w:r w:rsidR="00EB2E27">
        <w:rPr>
          <w:sz w:val="24"/>
        </w:rPr>
        <w:t>.</w:t>
      </w:r>
      <w:bookmarkStart w:id="0" w:name="_GoBack"/>
      <w:bookmarkEnd w:id="0"/>
      <w:r>
        <w:rPr>
          <w:sz w:val="24"/>
        </w:rPr>
        <w:t>, too, was told that should he wish to come back in the Spring, he would have full-time job.</w:t>
      </w:r>
    </w:p>
    <w:p w14:paraId="2AEB8DD0" w14:textId="561D5B13" w:rsidR="002F2DAD" w:rsidRPr="00C95013" w:rsidRDefault="002F2DAD" w:rsidP="002F2DAD">
      <w:pPr>
        <w:pStyle w:val="ListParagraph"/>
        <w:numPr>
          <w:ilvl w:val="1"/>
          <w:numId w:val="14"/>
        </w:numPr>
        <w:spacing w:after="360" w:line="266" w:lineRule="auto"/>
        <w:rPr>
          <w:sz w:val="24"/>
        </w:rPr>
      </w:pPr>
      <w:r>
        <w:rPr>
          <w:sz w:val="24"/>
        </w:rPr>
        <w:t>(He also indicated that he would be happy to continue to work with us and would be happy to consider hiring anyone we feel would be able to work for him.)</w:t>
      </w:r>
    </w:p>
    <w:p w14:paraId="26B8267A" w14:textId="77777777" w:rsidR="00D31CFD" w:rsidRDefault="00D31CFD" w:rsidP="00D31CFD">
      <w:pPr>
        <w:spacing w:after="360" w:line="266" w:lineRule="auto"/>
        <w:ind w:left="10" w:firstLine="0"/>
        <w:rPr>
          <w:b/>
          <w:caps/>
          <w:sz w:val="24"/>
        </w:rPr>
      </w:pPr>
      <w:r>
        <w:rPr>
          <w:b/>
          <w:caps/>
          <w:sz w:val="24"/>
        </w:rPr>
        <w:t>board development</w:t>
      </w:r>
    </w:p>
    <w:p w14:paraId="01A8CD2C" w14:textId="19DAD86C" w:rsidR="00D31CFD" w:rsidRDefault="002F2DAD" w:rsidP="00D31CFD">
      <w:pPr>
        <w:spacing w:after="360" w:line="266" w:lineRule="auto"/>
        <w:ind w:left="720" w:firstLine="0"/>
        <w:rPr>
          <w:sz w:val="24"/>
        </w:rPr>
      </w:pPr>
      <w:r>
        <w:rPr>
          <w:sz w:val="24"/>
        </w:rPr>
        <w:t xml:space="preserve">Rachel McMeen was in contact with </w:t>
      </w:r>
      <w:r w:rsidR="00115765">
        <w:rPr>
          <w:sz w:val="24"/>
        </w:rPr>
        <w:t xml:space="preserve">a number of people interested in becoming our Board president. But she zeroed in on Norm Hildreth, who she thinks would make a good leader to our group. Rachel, Daniel Rajczyk, and Eva Rajczyk met with Norm on Wednesday, November 14. It was a long meeting – very fruitful on both sides. We all came to the conclusion that Norm would be a good addition to our organization. Norm </w:t>
      </w:r>
      <w:r w:rsidR="00115765">
        <w:rPr>
          <w:sz w:val="24"/>
        </w:rPr>
        <w:lastRenderedPageBreak/>
        <w:t>told us that he would think about all that we discussed and would get back to us in about a week.</w:t>
      </w:r>
    </w:p>
    <w:p w14:paraId="7BAD6F63" w14:textId="2DF540B2" w:rsidR="00115765" w:rsidRDefault="00115765" w:rsidP="00115765">
      <w:pPr>
        <w:spacing w:after="360" w:line="266" w:lineRule="auto"/>
        <w:ind w:left="28" w:firstLine="0"/>
        <w:rPr>
          <w:b/>
          <w:caps/>
          <w:sz w:val="24"/>
        </w:rPr>
      </w:pPr>
      <w:r>
        <w:rPr>
          <w:b/>
          <w:caps/>
          <w:sz w:val="24"/>
        </w:rPr>
        <w:t>andrew decarlo</w:t>
      </w:r>
    </w:p>
    <w:p w14:paraId="34BFA815" w14:textId="1D2095B7" w:rsidR="00115765" w:rsidRPr="00115765" w:rsidRDefault="00115765" w:rsidP="00115765">
      <w:pPr>
        <w:spacing w:after="360" w:line="266" w:lineRule="auto"/>
        <w:ind w:left="720" w:firstLine="0"/>
        <w:rPr>
          <w:sz w:val="24"/>
        </w:rPr>
      </w:pPr>
      <w:r>
        <w:rPr>
          <w:sz w:val="24"/>
        </w:rPr>
        <w:t xml:space="preserve">As per our agreement at our emergency meeting on </w:t>
      </w:r>
      <w:r w:rsidR="00037716">
        <w:rPr>
          <w:sz w:val="24"/>
        </w:rPr>
        <w:t>October 29 and consequent emails, it was agreed that Eva Rajczyk, as secretary of the organization, will compose a letter and an email informing Andrew of our decision to ask for his dismissal as Board member. Eva did send him and email and a letter to that effect on November 4 indicating that he has the opportunity to present his side of the issue at our December meeting.</w:t>
      </w:r>
    </w:p>
    <w:p w14:paraId="4425C360" w14:textId="47692F89" w:rsidR="007A6A61" w:rsidRDefault="00037716" w:rsidP="007A6A61">
      <w:pPr>
        <w:spacing w:after="360" w:line="266" w:lineRule="auto"/>
        <w:ind w:left="28" w:firstLine="0"/>
        <w:rPr>
          <w:b/>
          <w:caps/>
          <w:sz w:val="24"/>
        </w:rPr>
      </w:pPr>
      <w:r>
        <w:rPr>
          <w:b/>
          <w:caps/>
          <w:sz w:val="24"/>
        </w:rPr>
        <w:t>Bingo Night</w:t>
      </w:r>
    </w:p>
    <w:p w14:paraId="3E7A2585" w14:textId="7E707245" w:rsidR="00D31CFD" w:rsidRDefault="00037716" w:rsidP="00D31CFD">
      <w:pPr>
        <w:spacing w:after="360" w:line="266" w:lineRule="auto"/>
        <w:ind w:left="720" w:firstLine="0"/>
        <w:rPr>
          <w:sz w:val="24"/>
        </w:rPr>
      </w:pPr>
      <w:r>
        <w:rPr>
          <w:sz w:val="24"/>
        </w:rPr>
        <w:t>Since Linda Thomson was not able to participate in our meeting tonight, discussion about the Bingo fundraiser was tabled until our December meeting.</w:t>
      </w:r>
    </w:p>
    <w:p w14:paraId="3ADCBDE6" w14:textId="209AC3B4" w:rsidR="00037716" w:rsidRDefault="00037716" w:rsidP="00037716">
      <w:pPr>
        <w:spacing w:after="360" w:line="266" w:lineRule="auto"/>
        <w:ind w:left="10" w:firstLine="0"/>
        <w:rPr>
          <w:sz w:val="24"/>
        </w:rPr>
      </w:pPr>
      <w:r>
        <w:rPr>
          <w:b/>
          <w:caps/>
          <w:sz w:val="24"/>
        </w:rPr>
        <w:t>#Givingtuesday</w:t>
      </w:r>
    </w:p>
    <w:p w14:paraId="6C528729" w14:textId="3C0E4589" w:rsidR="00037716" w:rsidRDefault="00037716" w:rsidP="00037716">
      <w:pPr>
        <w:pStyle w:val="ListParagraph"/>
        <w:numPr>
          <w:ilvl w:val="0"/>
          <w:numId w:val="15"/>
        </w:numPr>
        <w:spacing w:after="360" w:line="266" w:lineRule="auto"/>
        <w:rPr>
          <w:sz w:val="24"/>
        </w:rPr>
      </w:pPr>
      <w:r w:rsidRPr="00037716">
        <w:rPr>
          <w:sz w:val="24"/>
        </w:rPr>
        <w:t>Eva Rajczyk</w:t>
      </w:r>
      <w:r>
        <w:rPr>
          <w:sz w:val="24"/>
        </w:rPr>
        <w:t xml:space="preserve"> will create a flyer to be shared on various social media sites: Facebook, Twitter, </w:t>
      </w:r>
      <w:r w:rsidR="00FA3CE6">
        <w:rPr>
          <w:sz w:val="24"/>
        </w:rPr>
        <w:t>Instagram (may need to contact one of our volunteers for help), and possibly Pinterest</w:t>
      </w:r>
    </w:p>
    <w:p w14:paraId="06D4A7EB" w14:textId="0A8E5EB8" w:rsidR="00FA3CE6" w:rsidRDefault="00FA3CE6" w:rsidP="00037716">
      <w:pPr>
        <w:pStyle w:val="ListParagraph"/>
        <w:numPr>
          <w:ilvl w:val="0"/>
          <w:numId w:val="15"/>
        </w:numPr>
        <w:spacing w:after="360" w:line="266" w:lineRule="auto"/>
        <w:rPr>
          <w:sz w:val="24"/>
        </w:rPr>
      </w:pPr>
      <w:r>
        <w:rPr>
          <w:sz w:val="24"/>
        </w:rPr>
        <w:t>At the suggestion of Rachel McMeen, Eva will check to see if there is a way to add a donate button to our tweets</w:t>
      </w:r>
    </w:p>
    <w:p w14:paraId="12D46EA5" w14:textId="6BE3E60C" w:rsidR="00FA3CE6" w:rsidRDefault="00FA3CE6" w:rsidP="00FA3CE6">
      <w:pPr>
        <w:spacing w:after="360" w:line="266" w:lineRule="auto"/>
        <w:rPr>
          <w:sz w:val="24"/>
        </w:rPr>
      </w:pPr>
      <w:r>
        <w:rPr>
          <w:b/>
          <w:caps/>
          <w:sz w:val="24"/>
        </w:rPr>
        <w:t>dinner of hope, 2019</w:t>
      </w:r>
    </w:p>
    <w:p w14:paraId="20FD5804" w14:textId="3F379001" w:rsidR="00FA3CE6" w:rsidRDefault="00FA3CE6" w:rsidP="00FA3CE6">
      <w:pPr>
        <w:pStyle w:val="ListParagraph"/>
        <w:numPr>
          <w:ilvl w:val="0"/>
          <w:numId w:val="16"/>
        </w:numPr>
        <w:spacing w:after="360" w:line="266" w:lineRule="auto"/>
        <w:rPr>
          <w:sz w:val="24"/>
        </w:rPr>
      </w:pPr>
      <w:r>
        <w:rPr>
          <w:sz w:val="24"/>
        </w:rPr>
        <w:t>We need to form a dinner committee</w:t>
      </w:r>
    </w:p>
    <w:p w14:paraId="615C1FAC" w14:textId="77777777" w:rsidR="00FA3CE6" w:rsidRDefault="00FA3CE6" w:rsidP="00FA3CE6">
      <w:pPr>
        <w:pStyle w:val="ListParagraph"/>
        <w:numPr>
          <w:ilvl w:val="0"/>
          <w:numId w:val="16"/>
        </w:numPr>
        <w:spacing w:after="360" w:line="266" w:lineRule="auto"/>
        <w:rPr>
          <w:sz w:val="24"/>
        </w:rPr>
      </w:pPr>
      <w:r>
        <w:rPr>
          <w:sz w:val="24"/>
        </w:rPr>
        <w:t>There was a discussion as to the best way to appeal for donations and/or sponsorship</w:t>
      </w:r>
    </w:p>
    <w:p w14:paraId="519C3C32" w14:textId="58DD020D" w:rsidR="00FA3CE6" w:rsidRDefault="00FA3CE6" w:rsidP="00FA3CE6">
      <w:pPr>
        <w:pStyle w:val="ListParagraph"/>
        <w:numPr>
          <w:ilvl w:val="1"/>
          <w:numId w:val="16"/>
        </w:numPr>
        <w:spacing w:after="360" w:line="266" w:lineRule="auto"/>
        <w:rPr>
          <w:sz w:val="24"/>
        </w:rPr>
      </w:pPr>
      <w:r>
        <w:rPr>
          <w:sz w:val="24"/>
        </w:rPr>
        <w:t>One thought was to send personal handwritten requests</w:t>
      </w:r>
    </w:p>
    <w:p w14:paraId="31A4A189" w14:textId="35F46FE3" w:rsidR="00FA3CE6" w:rsidRDefault="00FA3CE6" w:rsidP="00FA3CE6">
      <w:pPr>
        <w:pStyle w:val="ListParagraph"/>
        <w:numPr>
          <w:ilvl w:val="1"/>
          <w:numId w:val="16"/>
        </w:numPr>
        <w:spacing w:after="360" w:line="266" w:lineRule="auto"/>
        <w:rPr>
          <w:sz w:val="24"/>
        </w:rPr>
      </w:pPr>
      <w:r>
        <w:rPr>
          <w:sz w:val="24"/>
        </w:rPr>
        <w:t>Most Board members felt that we should initiate the process through emails</w:t>
      </w:r>
    </w:p>
    <w:p w14:paraId="2191EAF1" w14:textId="123DBA39" w:rsidR="00FA3CE6" w:rsidRDefault="00FA3CE6" w:rsidP="00FA3CE6">
      <w:pPr>
        <w:pStyle w:val="ListParagraph"/>
        <w:numPr>
          <w:ilvl w:val="2"/>
          <w:numId w:val="16"/>
        </w:numPr>
        <w:spacing w:after="360" w:line="266" w:lineRule="auto"/>
        <w:rPr>
          <w:sz w:val="24"/>
        </w:rPr>
      </w:pPr>
      <w:r w:rsidRPr="00FA3CE6">
        <w:rPr>
          <w:sz w:val="24"/>
        </w:rPr>
        <w:t xml:space="preserve">We need to identify whom we should send the </w:t>
      </w:r>
      <w:r>
        <w:rPr>
          <w:sz w:val="24"/>
        </w:rPr>
        <w:t>emails</w:t>
      </w:r>
      <w:r w:rsidRPr="00FA3CE6">
        <w:rPr>
          <w:sz w:val="24"/>
        </w:rPr>
        <w:t xml:space="preserve"> to</w:t>
      </w:r>
    </w:p>
    <w:p w14:paraId="651DC70A" w14:textId="2FC4EB0D" w:rsidR="00FA3CE6" w:rsidRDefault="00FA3CE6" w:rsidP="00FA3CE6">
      <w:pPr>
        <w:pStyle w:val="ListParagraph"/>
        <w:numPr>
          <w:ilvl w:val="2"/>
          <w:numId w:val="16"/>
        </w:numPr>
        <w:spacing w:after="360" w:line="266" w:lineRule="auto"/>
        <w:rPr>
          <w:sz w:val="24"/>
        </w:rPr>
      </w:pPr>
      <w:r>
        <w:rPr>
          <w:sz w:val="24"/>
        </w:rPr>
        <w:t>Emails should be followed up by phone calls</w:t>
      </w:r>
    </w:p>
    <w:p w14:paraId="307A21F9" w14:textId="2BF55510" w:rsidR="00FA3CE6" w:rsidRDefault="00FA3CE6" w:rsidP="00FA3CE6">
      <w:pPr>
        <w:pStyle w:val="ListParagraph"/>
        <w:numPr>
          <w:ilvl w:val="0"/>
          <w:numId w:val="16"/>
        </w:numPr>
        <w:spacing w:after="360" w:line="266" w:lineRule="auto"/>
        <w:rPr>
          <w:sz w:val="24"/>
        </w:rPr>
      </w:pPr>
      <w:r>
        <w:rPr>
          <w:sz w:val="24"/>
        </w:rPr>
        <w:t>Suggestions were made as to how to raise money at the dinner</w:t>
      </w:r>
    </w:p>
    <w:p w14:paraId="06457DE4" w14:textId="77777777" w:rsidR="0064036A" w:rsidRDefault="00FA3CE6" w:rsidP="00FA3CE6">
      <w:pPr>
        <w:pStyle w:val="ListParagraph"/>
        <w:numPr>
          <w:ilvl w:val="1"/>
          <w:numId w:val="16"/>
        </w:numPr>
        <w:spacing w:after="360" w:line="266" w:lineRule="auto"/>
        <w:rPr>
          <w:sz w:val="24"/>
        </w:rPr>
      </w:pPr>
      <w:r>
        <w:rPr>
          <w:sz w:val="24"/>
        </w:rPr>
        <w:t>Silent auction (</w:t>
      </w:r>
      <w:r w:rsidR="0064036A">
        <w:rPr>
          <w:sz w:val="24"/>
        </w:rPr>
        <w:t>the start value of item should be ½ its actual value)</w:t>
      </w:r>
    </w:p>
    <w:p w14:paraId="257E8215" w14:textId="77777777" w:rsidR="0064036A" w:rsidRDefault="0064036A" w:rsidP="00FA3CE6">
      <w:pPr>
        <w:pStyle w:val="ListParagraph"/>
        <w:numPr>
          <w:ilvl w:val="1"/>
          <w:numId w:val="16"/>
        </w:numPr>
        <w:spacing w:after="360" w:line="266" w:lineRule="auto"/>
        <w:rPr>
          <w:sz w:val="24"/>
        </w:rPr>
      </w:pPr>
      <w:r>
        <w:rPr>
          <w:sz w:val="24"/>
        </w:rPr>
        <w:t>Raffle items</w:t>
      </w:r>
    </w:p>
    <w:p w14:paraId="16C78DD1" w14:textId="77777777" w:rsidR="0064036A" w:rsidRDefault="0064036A" w:rsidP="0064036A">
      <w:pPr>
        <w:pStyle w:val="ListParagraph"/>
        <w:numPr>
          <w:ilvl w:val="2"/>
          <w:numId w:val="16"/>
        </w:numPr>
        <w:spacing w:after="360" w:line="266" w:lineRule="auto"/>
        <w:rPr>
          <w:sz w:val="24"/>
        </w:rPr>
      </w:pPr>
      <w:r>
        <w:rPr>
          <w:sz w:val="24"/>
        </w:rPr>
        <w:t>Baskets</w:t>
      </w:r>
    </w:p>
    <w:p w14:paraId="7DCD1901" w14:textId="67A32319" w:rsidR="00FA3CE6" w:rsidRPr="00FA3CE6" w:rsidRDefault="0064036A" w:rsidP="0064036A">
      <w:pPr>
        <w:pStyle w:val="ListParagraph"/>
        <w:numPr>
          <w:ilvl w:val="2"/>
          <w:numId w:val="16"/>
        </w:numPr>
        <w:spacing w:after="360" w:line="266" w:lineRule="auto"/>
        <w:rPr>
          <w:sz w:val="24"/>
        </w:rPr>
      </w:pPr>
      <w:r>
        <w:rPr>
          <w:sz w:val="24"/>
        </w:rPr>
        <w:t>Scratch ticket tree</w:t>
      </w:r>
      <w:r w:rsidR="00FA3CE6">
        <w:rPr>
          <w:sz w:val="24"/>
        </w:rPr>
        <w:t xml:space="preserve"> </w:t>
      </w:r>
    </w:p>
    <w:p w14:paraId="37AE0C17" w14:textId="4CF0CC36" w:rsidR="00D31CFD" w:rsidRDefault="00D31CFD" w:rsidP="00D31CFD">
      <w:pPr>
        <w:spacing w:after="360" w:line="266" w:lineRule="auto"/>
        <w:ind w:left="10" w:firstLine="0"/>
        <w:rPr>
          <w:b/>
          <w:caps/>
          <w:sz w:val="24"/>
        </w:rPr>
      </w:pPr>
      <w:r>
        <w:rPr>
          <w:b/>
          <w:caps/>
          <w:sz w:val="24"/>
        </w:rPr>
        <w:lastRenderedPageBreak/>
        <w:t>other</w:t>
      </w:r>
    </w:p>
    <w:p w14:paraId="7E620B2D" w14:textId="39721043" w:rsidR="00C25D2D" w:rsidRDefault="0064036A" w:rsidP="0064036A">
      <w:pPr>
        <w:pStyle w:val="ListParagraph"/>
        <w:numPr>
          <w:ilvl w:val="0"/>
          <w:numId w:val="14"/>
        </w:numPr>
        <w:spacing w:after="360" w:line="266" w:lineRule="auto"/>
        <w:rPr>
          <w:sz w:val="24"/>
        </w:rPr>
      </w:pPr>
      <w:r>
        <w:rPr>
          <w:sz w:val="24"/>
        </w:rPr>
        <w:t>We need to buy Directors and Officers Insurance. Eva Rajczyk will contact our insurance agent about cost, etc.</w:t>
      </w:r>
    </w:p>
    <w:p w14:paraId="147E0C7E" w14:textId="1AC5C609" w:rsidR="007A6A61" w:rsidRDefault="0064036A" w:rsidP="0064036A">
      <w:pPr>
        <w:pStyle w:val="ListParagraph"/>
        <w:numPr>
          <w:ilvl w:val="0"/>
          <w:numId w:val="14"/>
        </w:numPr>
        <w:autoSpaceDE w:val="0"/>
        <w:autoSpaceDN w:val="0"/>
        <w:adjustRightInd w:val="0"/>
        <w:spacing w:after="0" w:line="240" w:lineRule="auto"/>
        <w:rPr>
          <w:sz w:val="24"/>
        </w:rPr>
      </w:pPr>
      <w:r w:rsidRPr="0064036A">
        <w:rPr>
          <w:sz w:val="24"/>
        </w:rPr>
        <w:t>Eva Rajczyk reported that there is another way to raise funds for our organization through Giving Assistant (</w:t>
      </w:r>
      <w:hyperlink r:id="rId7" w:history="1">
        <w:r w:rsidRPr="0064036A">
          <w:rPr>
            <w:rStyle w:val="Hyperlink"/>
            <w:rFonts w:asciiTheme="minorHAnsi" w:eastAsiaTheme="minorEastAsia" w:hAnsiTheme="minorHAnsi" w:cstheme="minorHAnsi"/>
            <w:sz w:val="24"/>
            <w:szCs w:val="17"/>
          </w:rPr>
          <w:t>https://givingassistant.org/np#aspergers-works-inc</w:t>
        </w:r>
      </w:hyperlink>
      <w:r w:rsidRPr="0064036A">
        <w:rPr>
          <w:rFonts w:asciiTheme="minorHAnsi" w:eastAsiaTheme="minorEastAsia" w:hAnsiTheme="minorHAnsi" w:cstheme="minorHAnsi"/>
          <w:color w:val="auto"/>
          <w:sz w:val="24"/>
          <w:szCs w:val="17"/>
        </w:rPr>
        <w:t>)</w:t>
      </w:r>
      <w:r>
        <w:rPr>
          <w:sz w:val="24"/>
        </w:rPr>
        <w:t xml:space="preserve"> </w:t>
      </w:r>
    </w:p>
    <w:p w14:paraId="4A67E1B1" w14:textId="77777777" w:rsidR="0064036A" w:rsidRDefault="0064036A" w:rsidP="007A6A61">
      <w:pPr>
        <w:spacing w:after="360" w:line="266" w:lineRule="auto"/>
        <w:ind w:left="10" w:firstLine="0"/>
        <w:rPr>
          <w:sz w:val="24"/>
        </w:rPr>
      </w:pPr>
    </w:p>
    <w:p w14:paraId="071F8C89" w14:textId="5EA590E7" w:rsidR="00F5480A" w:rsidRPr="00E56C2F" w:rsidRDefault="0064036A" w:rsidP="007A6A61">
      <w:pPr>
        <w:spacing w:after="360" w:line="266" w:lineRule="auto"/>
        <w:ind w:left="10" w:firstLine="0"/>
        <w:rPr>
          <w:sz w:val="24"/>
        </w:rPr>
      </w:pPr>
      <w:r>
        <w:rPr>
          <w:sz w:val="24"/>
        </w:rPr>
        <w:t>Karen Merrill</w:t>
      </w:r>
      <w:r w:rsidR="0024275A">
        <w:rPr>
          <w:sz w:val="24"/>
        </w:rPr>
        <w:t xml:space="preserve"> made a motion to adjourn the meeting. It was seconded by </w:t>
      </w:r>
      <w:r>
        <w:rPr>
          <w:sz w:val="24"/>
        </w:rPr>
        <w:t>Eva Rajczyk</w:t>
      </w:r>
      <w:r w:rsidR="0024275A">
        <w:rPr>
          <w:sz w:val="24"/>
        </w:rPr>
        <w:t xml:space="preserve"> and was unanimously approved by the Board. The meeting formally adjourned at </w:t>
      </w:r>
      <w:r>
        <w:rPr>
          <w:sz w:val="24"/>
        </w:rPr>
        <w:t>7</w:t>
      </w:r>
      <w:r w:rsidR="001C47F8">
        <w:rPr>
          <w:sz w:val="24"/>
        </w:rPr>
        <w:t>:</w:t>
      </w:r>
      <w:r w:rsidR="00C25D2D">
        <w:rPr>
          <w:sz w:val="24"/>
        </w:rPr>
        <w:t>2</w:t>
      </w:r>
      <w:r>
        <w:rPr>
          <w:sz w:val="24"/>
        </w:rPr>
        <w:t>9</w:t>
      </w:r>
      <w:r w:rsidR="0024275A">
        <w:rPr>
          <w:sz w:val="24"/>
        </w:rPr>
        <w:t xml:space="preserve"> PM.</w:t>
      </w:r>
      <w:r w:rsidR="0024275A" w:rsidRPr="00C92B21">
        <w:t xml:space="preserve"> </w:t>
      </w:r>
    </w:p>
    <w:p w14:paraId="72AD99B4" w14:textId="5AF98474" w:rsidR="0001220C" w:rsidRPr="00E56C2F" w:rsidRDefault="001D37E3">
      <w:pPr>
        <w:spacing w:after="97"/>
        <w:ind w:left="10"/>
        <w:rPr>
          <w:sz w:val="24"/>
        </w:rPr>
      </w:pPr>
      <w:r w:rsidRPr="00E56C2F">
        <w:rPr>
          <w:sz w:val="24"/>
        </w:rPr>
        <w:t xml:space="preserve">Minutes respectfully submitted to the Board by </w:t>
      </w:r>
    </w:p>
    <w:p w14:paraId="08EE914B" w14:textId="77777777" w:rsidR="0001220C" w:rsidRPr="00E56C2F" w:rsidRDefault="001D37E3">
      <w:pPr>
        <w:pStyle w:val="Heading2"/>
        <w:spacing w:after="57"/>
        <w:ind w:left="0" w:firstLine="0"/>
      </w:pPr>
      <w:r w:rsidRPr="00E56C2F">
        <w:rPr>
          <w:rFonts w:ascii="Lucida Handwriting" w:eastAsia="Lucida Handwriting" w:hAnsi="Lucida Handwriting" w:cs="Lucida Handwriting"/>
          <w:b w:val="0"/>
          <w:i/>
          <w:sz w:val="28"/>
        </w:rPr>
        <w:t xml:space="preserve">Eva </w:t>
      </w:r>
    </w:p>
    <w:p w14:paraId="4348AA4F" w14:textId="77777777" w:rsidR="0001220C" w:rsidRPr="00E56C2F" w:rsidRDefault="001D37E3">
      <w:pPr>
        <w:spacing w:after="107"/>
        <w:ind w:left="10"/>
        <w:rPr>
          <w:sz w:val="24"/>
        </w:rPr>
      </w:pPr>
      <w:r w:rsidRPr="00E56C2F">
        <w:rPr>
          <w:sz w:val="24"/>
        </w:rPr>
        <w:t xml:space="preserve">M. Eva Rajczyk </w:t>
      </w:r>
    </w:p>
    <w:p w14:paraId="55BA7E27" w14:textId="77777777" w:rsidR="0001220C" w:rsidRDefault="001D37E3">
      <w:pPr>
        <w:ind w:left="10"/>
      </w:pPr>
      <w:r w:rsidRPr="00E56C2F">
        <w:rPr>
          <w:sz w:val="24"/>
        </w:rPr>
        <w:t>Board Secretary</w:t>
      </w:r>
      <w:r>
        <w:rPr>
          <w:b/>
          <w:sz w:val="36"/>
        </w:rPr>
        <w:t xml:space="preserve"> </w:t>
      </w:r>
    </w:p>
    <w:sectPr w:rsidR="0001220C" w:rsidSect="00F5480A">
      <w:headerReference w:type="first" r:id="rId8"/>
      <w:pgSz w:w="12240" w:h="15840"/>
      <w:pgMar w:top="1440" w:right="1440" w:bottom="1440" w:left="1440" w:header="100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436F" w14:textId="77777777" w:rsidR="00003114" w:rsidRDefault="00003114" w:rsidP="00D879B2">
      <w:pPr>
        <w:spacing w:after="0" w:line="240" w:lineRule="auto"/>
      </w:pPr>
      <w:r>
        <w:separator/>
      </w:r>
    </w:p>
  </w:endnote>
  <w:endnote w:type="continuationSeparator" w:id="0">
    <w:p w14:paraId="1A9BD680" w14:textId="77777777" w:rsidR="00003114" w:rsidRDefault="00003114" w:rsidP="00D8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FFE50" w14:textId="77777777" w:rsidR="00003114" w:rsidRDefault="00003114" w:rsidP="00D879B2">
      <w:pPr>
        <w:spacing w:after="0" w:line="240" w:lineRule="auto"/>
      </w:pPr>
      <w:r>
        <w:separator/>
      </w:r>
    </w:p>
  </w:footnote>
  <w:footnote w:type="continuationSeparator" w:id="0">
    <w:p w14:paraId="3767B497" w14:textId="77777777" w:rsidR="00003114" w:rsidRDefault="00003114" w:rsidP="00D8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6250" w14:textId="77777777" w:rsidR="00F5480A" w:rsidRDefault="00F5480A">
    <w:pPr>
      <w:pStyle w:val="Header"/>
    </w:pPr>
  </w:p>
  <w:p w14:paraId="2C3382F8" w14:textId="77777777" w:rsidR="00F5480A" w:rsidRDefault="00F5480A">
    <w:pPr>
      <w:pStyle w:val="Header"/>
    </w:pPr>
  </w:p>
  <w:p w14:paraId="01ACFFC0" w14:textId="731949DC" w:rsidR="00D879B2" w:rsidRDefault="00D879B2">
    <w:pPr>
      <w:pStyle w:val="Header"/>
    </w:pPr>
    <w:r>
      <w:rPr>
        <w:noProof/>
      </w:rPr>
      <mc:AlternateContent>
        <mc:Choice Requires="wps">
          <w:drawing>
            <wp:anchor distT="0" distB="0" distL="114300" distR="114300" simplePos="0" relativeHeight="251659264" behindDoc="0" locked="0" layoutInCell="1" allowOverlap="1" wp14:anchorId="5605AB04" wp14:editId="327E8F99">
              <wp:simplePos x="0" y="0"/>
              <wp:positionH relativeFrom="page">
                <wp:align>right</wp:align>
              </wp:positionH>
              <wp:positionV relativeFrom="paragraph">
                <wp:posOffset>-582295</wp:posOffset>
              </wp:positionV>
              <wp:extent cx="775335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53350" cy="742950"/>
                      </a:xfrm>
                      <a:prstGeom prst="rect">
                        <a:avLst/>
                      </a:prstGeom>
                      <a:solidFill>
                        <a:schemeClr val="lt1"/>
                      </a:solidFill>
                      <a:ln w="6350">
                        <a:noFill/>
                      </a:ln>
                    </wps:spPr>
                    <wps:txbx>
                      <w:txbxContent>
                        <w:p w14:paraId="3C579D93" w14:textId="77777777" w:rsidR="00D879B2" w:rsidRDefault="00D879B2" w:rsidP="00D879B2">
                          <w:pPr>
                            <w:ind w:left="0"/>
                            <w:jc w:val="center"/>
                          </w:pPr>
                          <w:r>
                            <w:rPr>
                              <w:noProof/>
                            </w:rPr>
                            <w:drawing>
                              <wp:inline distT="0" distB="0" distL="0" distR="0" wp14:anchorId="4EC7A1A5" wp14:editId="5B910FCE">
                                <wp:extent cx="3893185" cy="645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orks-logo-845x172-02.png"/>
                                        <pic:cNvPicPr/>
                                      </pic:nvPicPr>
                                      <pic:blipFill>
                                        <a:blip r:embed="rId1">
                                          <a:extLst>
                                            <a:ext uri="{28A0092B-C50C-407E-A947-70E740481C1C}">
                                              <a14:useLocalDpi xmlns:a14="http://schemas.microsoft.com/office/drawing/2010/main" val="0"/>
                                            </a:ext>
                                          </a:extLst>
                                        </a:blip>
                                        <a:stretch>
                                          <a:fillRect/>
                                        </a:stretch>
                                      </pic:blipFill>
                                      <pic:spPr>
                                        <a:xfrm>
                                          <a:off x="0" y="0"/>
                                          <a:ext cx="3893185"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5AB04" id="_x0000_t202" coordsize="21600,21600" o:spt="202" path="m,l,21600r21600,l21600,xe">
              <v:stroke joinstyle="miter"/>
              <v:path gradientshapeok="t" o:connecttype="rect"/>
            </v:shapetype>
            <v:shape id="Text Box 1" o:spid="_x0000_s1026" type="#_x0000_t202" style="position:absolute;left:0;text-align:left;margin-left:559.3pt;margin-top:-45.85pt;width:610.5pt;height:5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" fillcolor="white [3201]" stroked="f" strokeweight=".5pt">
              <v:textbox>
                <w:txbxContent>
                  <w:p w14:paraId="3C579D93" w14:textId="77777777" w:rsidR="00D879B2" w:rsidRDefault="00D879B2" w:rsidP="00D879B2">
                    <w:pPr>
                      <w:ind w:left="0"/>
                      <w:jc w:val="center"/>
                    </w:pPr>
                    <w:r>
                      <w:rPr>
                        <w:noProof/>
                      </w:rPr>
                      <w:drawing>
                        <wp:inline distT="0" distB="0" distL="0" distR="0" wp14:anchorId="4EC7A1A5" wp14:editId="5B910FCE">
                          <wp:extent cx="3893185" cy="645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orks-logo-845x172-02.png"/>
                                  <pic:cNvPicPr/>
                                </pic:nvPicPr>
                                <pic:blipFill>
                                  <a:blip r:embed="rId2">
                                    <a:extLst>
                                      <a:ext uri="{28A0092B-C50C-407E-A947-70E740481C1C}">
                                        <a14:useLocalDpi xmlns:a14="http://schemas.microsoft.com/office/drawing/2010/main" val="0"/>
                                      </a:ext>
                                    </a:extLst>
                                  </a:blip>
                                  <a:stretch>
                                    <a:fillRect/>
                                  </a:stretch>
                                </pic:blipFill>
                                <pic:spPr>
                                  <a:xfrm>
                                    <a:off x="0" y="0"/>
                                    <a:ext cx="3893185" cy="645160"/>
                                  </a:xfrm>
                                  <a:prstGeom prst="rect">
                                    <a:avLst/>
                                  </a:prstGeom>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E5C"/>
    <w:multiLevelType w:val="hybridMultilevel"/>
    <w:tmpl w:val="7EA05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ED5E32"/>
    <w:multiLevelType w:val="hybridMultilevel"/>
    <w:tmpl w:val="DDD00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80550"/>
    <w:multiLevelType w:val="hybridMultilevel"/>
    <w:tmpl w:val="EDE03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E7B85"/>
    <w:multiLevelType w:val="hybridMultilevel"/>
    <w:tmpl w:val="C7160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504B5"/>
    <w:multiLevelType w:val="hybridMultilevel"/>
    <w:tmpl w:val="99667514"/>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36B17519"/>
    <w:multiLevelType w:val="hybridMultilevel"/>
    <w:tmpl w:val="23641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35147D"/>
    <w:multiLevelType w:val="hybridMultilevel"/>
    <w:tmpl w:val="54D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0B3A"/>
    <w:multiLevelType w:val="hybridMultilevel"/>
    <w:tmpl w:val="F4A4B894"/>
    <w:lvl w:ilvl="0" w:tplc="04090001">
      <w:start w:val="1"/>
      <w:numFmt w:val="bullet"/>
      <w:lvlText w:val=""/>
      <w:lvlJc w:val="left"/>
      <w:pPr>
        <w:ind w:left="1080"/>
      </w:pPr>
      <w:rPr>
        <w:rFonts w:ascii="Symbol" w:hAnsi="Symbol" w:hint="default"/>
        <w:b w:val="0"/>
        <w:i w:val="0"/>
        <w:strike w:val="0"/>
        <w:dstrike w:val="0"/>
        <w:color w:val="000000"/>
        <w:sz w:val="24"/>
        <w:szCs w:val="22"/>
        <w:u w:val="none" w:color="000000"/>
        <w:bdr w:val="none" w:sz="0" w:space="0" w:color="auto"/>
        <w:shd w:val="clear" w:color="auto" w:fill="auto"/>
        <w:vertAlign w:val="baseline"/>
      </w:rPr>
    </w:lvl>
    <w:lvl w:ilvl="1" w:tplc="CC1CC92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6CFC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4943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0EB4B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A48A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BC84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BCAE6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F4CD3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687B0C"/>
    <w:multiLevelType w:val="hybridMultilevel"/>
    <w:tmpl w:val="94A4F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6E56CD"/>
    <w:multiLevelType w:val="hybridMultilevel"/>
    <w:tmpl w:val="72F0CF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979D1"/>
    <w:multiLevelType w:val="hybridMultilevel"/>
    <w:tmpl w:val="E2348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7954A0"/>
    <w:multiLevelType w:val="hybridMultilevel"/>
    <w:tmpl w:val="A0149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B54D02"/>
    <w:multiLevelType w:val="hybridMultilevel"/>
    <w:tmpl w:val="F830E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826A3F"/>
    <w:multiLevelType w:val="hybridMultilevel"/>
    <w:tmpl w:val="4498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F1CB5"/>
    <w:multiLevelType w:val="hybridMultilevel"/>
    <w:tmpl w:val="B85AE97E"/>
    <w:lvl w:ilvl="0" w:tplc="04090001">
      <w:start w:val="1"/>
      <w:numFmt w:val="bullet"/>
      <w:lvlText w:val=""/>
      <w:lvlJc w:val="left"/>
      <w:pPr>
        <w:ind w:left="1065"/>
      </w:pPr>
      <w:rPr>
        <w:rFonts w:ascii="Symbol" w:hAnsi="Symbol" w:hint="default"/>
        <w:b w:val="0"/>
        <w:i w:val="0"/>
        <w:strike w:val="0"/>
        <w:dstrike w:val="0"/>
        <w:color w:val="000000"/>
        <w:sz w:val="24"/>
        <w:szCs w:val="22"/>
        <w:u w:val="none" w:color="000000"/>
        <w:bdr w:val="none" w:sz="0" w:space="0" w:color="auto"/>
        <w:shd w:val="clear" w:color="auto" w:fill="auto"/>
        <w:vertAlign w:val="baseline"/>
      </w:rPr>
    </w:lvl>
    <w:lvl w:ilvl="1" w:tplc="33BE6D4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DCEDA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94F4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624C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D42EC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8C49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206E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EF51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931892"/>
    <w:multiLevelType w:val="hybridMultilevel"/>
    <w:tmpl w:val="B1FCB8EE"/>
    <w:lvl w:ilvl="0" w:tplc="F70635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44582">
      <w:start w:val="1"/>
      <w:numFmt w:val="bullet"/>
      <w:lvlText w:val="o"/>
      <w:lvlJc w:val="left"/>
      <w:pPr>
        <w:ind w:left="1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F98A8B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9E101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AE0AC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B40BD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48393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A21F50">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BC697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7"/>
  </w:num>
  <w:num w:numId="4">
    <w:abstractNumId w:val="6"/>
  </w:num>
  <w:num w:numId="5">
    <w:abstractNumId w:val="13"/>
  </w:num>
  <w:num w:numId="6">
    <w:abstractNumId w:val="11"/>
  </w:num>
  <w:num w:numId="7">
    <w:abstractNumId w:val="2"/>
  </w:num>
  <w:num w:numId="8">
    <w:abstractNumId w:val="3"/>
  </w:num>
  <w:num w:numId="9">
    <w:abstractNumId w:val="5"/>
  </w:num>
  <w:num w:numId="10">
    <w:abstractNumId w:val="1"/>
  </w:num>
  <w:num w:numId="11">
    <w:abstractNumId w:val="12"/>
  </w:num>
  <w:num w:numId="12">
    <w:abstractNumId w:val="0"/>
  </w:num>
  <w:num w:numId="13">
    <w:abstractNumId w:val="9"/>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0C"/>
    <w:rsid w:val="00003114"/>
    <w:rsid w:val="0001220C"/>
    <w:rsid w:val="0002274E"/>
    <w:rsid w:val="00031629"/>
    <w:rsid w:val="00037716"/>
    <w:rsid w:val="000575D2"/>
    <w:rsid w:val="000802BD"/>
    <w:rsid w:val="000827FB"/>
    <w:rsid w:val="00086749"/>
    <w:rsid w:val="000A342A"/>
    <w:rsid w:val="000B7DCF"/>
    <w:rsid w:val="000E39DB"/>
    <w:rsid w:val="00115765"/>
    <w:rsid w:val="00140D3A"/>
    <w:rsid w:val="00143052"/>
    <w:rsid w:val="001447CC"/>
    <w:rsid w:val="001B6457"/>
    <w:rsid w:val="001C47F8"/>
    <w:rsid w:val="001D0BD3"/>
    <w:rsid w:val="001D2B29"/>
    <w:rsid w:val="001D37E3"/>
    <w:rsid w:val="001E3921"/>
    <w:rsid w:val="001E6518"/>
    <w:rsid w:val="001E7A06"/>
    <w:rsid w:val="00212A82"/>
    <w:rsid w:val="00217CE6"/>
    <w:rsid w:val="002376CB"/>
    <w:rsid w:val="0024275A"/>
    <w:rsid w:val="0027358E"/>
    <w:rsid w:val="00277302"/>
    <w:rsid w:val="002825DF"/>
    <w:rsid w:val="002A1F3D"/>
    <w:rsid w:val="002A74D4"/>
    <w:rsid w:val="002E2383"/>
    <w:rsid w:val="002F2DAD"/>
    <w:rsid w:val="00307E0F"/>
    <w:rsid w:val="00397850"/>
    <w:rsid w:val="003A4814"/>
    <w:rsid w:val="003F3A7E"/>
    <w:rsid w:val="00407EB2"/>
    <w:rsid w:val="004658D9"/>
    <w:rsid w:val="00475B94"/>
    <w:rsid w:val="004913A0"/>
    <w:rsid w:val="004A3BF8"/>
    <w:rsid w:val="004B6F9E"/>
    <w:rsid w:val="004D5A5B"/>
    <w:rsid w:val="004F5331"/>
    <w:rsid w:val="00536AFB"/>
    <w:rsid w:val="00540DDB"/>
    <w:rsid w:val="005429E8"/>
    <w:rsid w:val="00550CD4"/>
    <w:rsid w:val="005929D0"/>
    <w:rsid w:val="00593AF0"/>
    <w:rsid w:val="005A25FA"/>
    <w:rsid w:val="005E1CF4"/>
    <w:rsid w:val="005F7D9D"/>
    <w:rsid w:val="00622C21"/>
    <w:rsid w:val="00630B5A"/>
    <w:rsid w:val="00633AB1"/>
    <w:rsid w:val="0064036A"/>
    <w:rsid w:val="00682DE3"/>
    <w:rsid w:val="006940D3"/>
    <w:rsid w:val="006B5F50"/>
    <w:rsid w:val="006C0F5C"/>
    <w:rsid w:val="00732E14"/>
    <w:rsid w:val="00752E01"/>
    <w:rsid w:val="007A417E"/>
    <w:rsid w:val="007A6A61"/>
    <w:rsid w:val="007D1EF8"/>
    <w:rsid w:val="007D224C"/>
    <w:rsid w:val="007E647F"/>
    <w:rsid w:val="007F4A42"/>
    <w:rsid w:val="00844078"/>
    <w:rsid w:val="008446ED"/>
    <w:rsid w:val="00850AE6"/>
    <w:rsid w:val="008D3F14"/>
    <w:rsid w:val="009050B9"/>
    <w:rsid w:val="00921564"/>
    <w:rsid w:val="0094367E"/>
    <w:rsid w:val="00952EDC"/>
    <w:rsid w:val="009834D0"/>
    <w:rsid w:val="00A10BE9"/>
    <w:rsid w:val="00A6567B"/>
    <w:rsid w:val="00A657CD"/>
    <w:rsid w:val="00AD494B"/>
    <w:rsid w:val="00AD4CE2"/>
    <w:rsid w:val="00AD6F01"/>
    <w:rsid w:val="00AF4D09"/>
    <w:rsid w:val="00B728B1"/>
    <w:rsid w:val="00B73C07"/>
    <w:rsid w:val="00C25D2D"/>
    <w:rsid w:val="00C33ABD"/>
    <w:rsid w:val="00C515A9"/>
    <w:rsid w:val="00C57405"/>
    <w:rsid w:val="00C914F5"/>
    <w:rsid w:val="00C92B21"/>
    <w:rsid w:val="00C95013"/>
    <w:rsid w:val="00CE5E84"/>
    <w:rsid w:val="00D00EEA"/>
    <w:rsid w:val="00D03573"/>
    <w:rsid w:val="00D25FEC"/>
    <w:rsid w:val="00D31CFD"/>
    <w:rsid w:val="00D879B2"/>
    <w:rsid w:val="00DB781D"/>
    <w:rsid w:val="00DB7D9F"/>
    <w:rsid w:val="00DE3491"/>
    <w:rsid w:val="00E430CA"/>
    <w:rsid w:val="00E47ABD"/>
    <w:rsid w:val="00E51F6C"/>
    <w:rsid w:val="00E56C2F"/>
    <w:rsid w:val="00E652D2"/>
    <w:rsid w:val="00E972A8"/>
    <w:rsid w:val="00EB2E27"/>
    <w:rsid w:val="00EF44FA"/>
    <w:rsid w:val="00F36DAA"/>
    <w:rsid w:val="00F436D0"/>
    <w:rsid w:val="00F5480A"/>
    <w:rsid w:val="00F54B90"/>
    <w:rsid w:val="00FA3CE6"/>
    <w:rsid w:val="00FC0799"/>
    <w:rsid w:val="00FE00CC"/>
    <w:rsid w:val="00FE650A"/>
    <w:rsid w:val="00FF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0154"/>
  <w15:docId w15:val="{5891921F-A1C0-465A-A456-BB5886B4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67" w:lineRule="auto"/>
      <w:ind w:left="1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ListParagraph">
    <w:name w:val="List Paragraph"/>
    <w:basedOn w:val="Normal"/>
    <w:uiPriority w:val="34"/>
    <w:qFormat/>
    <w:rsid w:val="002A74D4"/>
    <w:pPr>
      <w:ind w:left="720"/>
      <w:contextualSpacing/>
    </w:pPr>
  </w:style>
  <w:style w:type="paragraph" w:styleId="Header">
    <w:name w:val="header"/>
    <w:basedOn w:val="Normal"/>
    <w:link w:val="HeaderChar"/>
    <w:uiPriority w:val="99"/>
    <w:unhideWhenUsed/>
    <w:rsid w:val="00D87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B2"/>
    <w:rPr>
      <w:rFonts w:ascii="Calibri" w:eastAsia="Calibri" w:hAnsi="Calibri" w:cs="Calibri"/>
      <w:color w:val="000000"/>
    </w:rPr>
  </w:style>
  <w:style w:type="paragraph" w:styleId="Footer">
    <w:name w:val="footer"/>
    <w:basedOn w:val="Normal"/>
    <w:link w:val="FooterChar"/>
    <w:uiPriority w:val="99"/>
    <w:unhideWhenUsed/>
    <w:rsid w:val="00D87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B2"/>
    <w:rPr>
      <w:rFonts w:ascii="Calibri" w:eastAsia="Calibri" w:hAnsi="Calibri" w:cs="Calibri"/>
      <w:color w:val="000000"/>
    </w:rPr>
  </w:style>
  <w:style w:type="character" w:styleId="Hyperlink">
    <w:name w:val="Hyperlink"/>
    <w:basedOn w:val="DefaultParagraphFont"/>
    <w:uiPriority w:val="99"/>
    <w:unhideWhenUsed/>
    <w:rsid w:val="00C57405"/>
    <w:rPr>
      <w:color w:val="0563C1" w:themeColor="hyperlink"/>
      <w:u w:val="single"/>
    </w:rPr>
  </w:style>
  <w:style w:type="character" w:styleId="UnresolvedMention">
    <w:name w:val="Unresolved Mention"/>
    <w:basedOn w:val="DefaultParagraphFont"/>
    <w:uiPriority w:val="99"/>
    <w:semiHidden/>
    <w:unhideWhenUsed/>
    <w:rsid w:val="00C57405"/>
    <w:rPr>
      <w:color w:val="808080"/>
      <w:shd w:val="clear" w:color="auto" w:fill="E6E6E6"/>
    </w:rPr>
  </w:style>
  <w:style w:type="character" w:styleId="FollowedHyperlink">
    <w:name w:val="FollowedHyperlink"/>
    <w:basedOn w:val="DefaultParagraphFont"/>
    <w:uiPriority w:val="99"/>
    <w:semiHidden/>
    <w:unhideWhenUsed/>
    <w:rsid w:val="001D2B29"/>
    <w:rPr>
      <w:color w:val="954F72" w:themeColor="followedHyperlink"/>
      <w:u w:val="single"/>
    </w:rPr>
  </w:style>
  <w:style w:type="table" w:styleId="TableGrid">
    <w:name w:val="Table Grid"/>
    <w:basedOn w:val="TableNormal"/>
    <w:uiPriority w:val="39"/>
    <w:rsid w:val="006B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5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vingassistant.org/np%23aspergers-works-i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Meva</dc:creator>
  <cp:keywords/>
  <cp:lastModifiedBy>Eva Rajczyk</cp:lastModifiedBy>
  <cp:revision>2</cp:revision>
  <cp:lastPrinted>2018-06-18T01:49:00Z</cp:lastPrinted>
  <dcterms:created xsi:type="dcterms:W3CDTF">2020-01-23T18:59:00Z</dcterms:created>
  <dcterms:modified xsi:type="dcterms:W3CDTF">2020-01-23T18:59:00Z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